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Factoring and the Greatest Common Factor</w:t>
      </w: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GCF of a pair of numbers is the largest number that both numbers can be divided by evenly.  There are several schemes for finding this. </w:t>
      </w: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Stacking Method</w:t>
      </w: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First factor each number to primes, then stack the numbers in columns, make a new column for each new factor.  Then strike down the columns and don’t double count anything stacked.</w:t>
      </w:r>
      <w:r w:rsidR="003A301B">
        <w:rPr>
          <w:rFonts w:ascii="Times New Roman" w:hAnsi="Times New Roman" w:cs="Times New Roman"/>
          <w:sz w:val="28"/>
          <w:szCs w:val="28"/>
        </w:rPr>
        <w:t xml:space="preserve">  Multiply each number in a fully stacked column.</w:t>
      </w: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 example (8, 12) </w:t>
      </w: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= 2 x 2 x 2</w:t>
      </w: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= 2 x 2       x 3</w:t>
      </w: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Run a vertical line through the first twos…this is one 2 and the second, another two. The other two columns only have one entry so we skip those.  4 is the largest number that divides both 8 and 12 evenly.</w:t>
      </w: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Sometimes there are more than two numbers:</w:t>
      </w: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  <w:r w:rsidRPr="008B321B">
        <w:rPr>
          <w:rFonts w:ascii="Times New Roman" w:hAnsi="Times New Roman" w:cs="Times New Roman"/>
          <w:position w:val="-10"/>
          <w:sz w:val="28"/>
          <w:szCs w:val="28"/>
        </w:rPr>
        <w:object w:dxaOrig="14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18pt" o:ole="">
            <v:imagedata r:id="rId4" o:title=""/>
          </v:shape>
          <o:OLEObject Type="Embed" ProgID="Equation.DSMT4" ShapeID="_x0000_i1025" DrawAspect="Content" ObjectID="_1587887594" r:id="rId5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with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numbers, you will use any column that has THREE entries and ignore the ones with 2 or 1 entries.</w:t>
      </w: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x 5 x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         x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   x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y</w:t>
      </w: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So “x” is the GCF.</w:t>
      </w: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Sometimes the numbers are relatively prime – there is no GCF</w:t>
      </w:r>
      <w:r w:rsidR="003A301B">
        <w:rPr>
          <w:rFonts w:ascii="Times New Roman" w:hAnsi="Times New Roman" w:cs="Times New Roman"/>
          <w:sz w:val="28"/>
          <w:szCs w:val="28"/>
        </w:rPr>
        <w:t xml:space="preserve"> other than one, the universal GCF.</w:t>
      </w: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(3, 11)</w:t>
      </w: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x</w:t>
      </w:r>
      <w:proofErr w:type="gramEnd"/>
      <w:r>
        <w:rPr>
          <w:rFonts w:ascii="Times New Roman" w:hAnsi="Times New Roman" w:cs="Times New Roman"/>
          <w:sz w:val="28"/>
          <w:szCs w:val="28"/>
        </w:rPr>
        <w:t>, 2y)</w:t>
      </w: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With factoring polynomials, you are “</w:t>
      </w:r>
      <w:proofErr w:type="spellStart"/>
      <w:r>
        <w:rPr>
          <w:rFonts w:ascii="Times New Roman" w:hAnsi="Times New Roman" w:cs="Times New Roman"/>
          <w:sz w:val="28"/>
          <w:szCs w:val="28"/>
        </w:rPr>
        <w:t>unmultiplying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Factor the GCF out of</w:t>
      </w: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</w:p>
    <w:p w:rsidR="003A301B" w:rsidRDefault="003E55D7" w:rsidP="003E55D7">
      <w:pPr>
        <w:rPr>
          <w:rFonts w:ascii="Times New Roman" w:hAnsi="Times New Roman" w:cs="Times New Roman"/>
          <w:sz w:val="28"/>
          <w:szCs w:val="28"/>
        </w:rPr>
      </w:pPr>
      <w:r w:rsidRPr="008B321B">
        <w:rPr>
          <w:rFonts w:ascii="Times New Roman" w:hAnsi="Times New Roman" w:cs="Times New Roman"/>
          <w:position w:val="-10"/>
          <w:sz w:val="28"/>
          <w:szCs w:val="28"/>
        </w:rPr>
        <w:object w:dxaOrig="3180" w:dyaOrig="360">
          <v:shape id="_x0000_i1026" type="#_x0000_t75" style="width:159.75pt;height:18pt" o:ole="">
            <v:imagedata r:id="rId6" o:title=""/>
          </v:shape>
          <o:OLEObject Type="Embed" ProgID="Equation.DSMT4" ShapeID="_x0000_i1026" DrawAspect="Content" ObjectID="_1587887595" r:id="rId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01B" w:rsidRDefault="003A301B" w:rsidP="003E55D7">
      <w:pPr>
        <w:rPr>
          <w:rFonts w:ascii="Times New Roman" w:hAnsi="Times New Roman" w:cs="Times New Roman"/>
          <w:sz w:val="28"/>
          <w:szCs w:val="28"/>
        </w:rPr>
      </w:pPr>
    </w:p>
    <w:p w:rsidR="003A301B" w:rsidRDefault="003A301B" w:rsidP="003E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</w:p>
    <w:p w:rsidR="003A301B" w:rsidRDefault="003A301B" w:rsidP="003E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3 y</w:t>
      </w:r>
    </w:p>
    <w:p w:rsidR="003A301B" w:rsidRDefault="003A301B" w:rsidP="003E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5</w:t>
      </w:r>
    </w:p>
    <w:p w:rsidR="003A301B" w:rsidRDefault="003A301B" w:rsidP="003E55D7">
      <w:pPr>
        <w:rPr>
          <w:rFonts w:ascii="Times New Roman" w:hAnsi="Times New Roman" w:cs="Times New Roman"/>
          <w:sz w:val="28"/>
          <w:szCs w:val="28"/>
        </w:rPr>
      </w:pPr>
    </w:p>
    <w:p w:rsidR="003A301B" w:rsidRDefault="003A301B" w:rsidP="003E55D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two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fully stacked columns! </w:t>
      </w:r>
      <w:r w:rsidR="003E5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01B" w:rsidRDefault="003A301B" w:rsidP="003E55D7">
      <w:pPr>
        <w:rPr>
          <w:rFonts w:ascii="Times New Roman" w:hAnsi="Times New Roman" w:cs="Times New Roman"/>
          <w:sz w:val="28"/>
          <w:szCs w:val="28"/>
        </w:rPr>
      </w:pPr>
    </w:p>
    <w:p w:rsidR="00FC7716" w:rsidRDefault="00FC7716" w:rsidP="003E55D7">
      <w:pPr>
        <w:rPr>
          <w:rFonts w:ascii="Times New Roman" w:hAnsi="Times New Roman" w:cs="Times New Roman"/>
          <w:sz w:val="28"/>
          <w:szCs w:val="28"/>
        </w:rPr>
      </w:pPr>
    </w:p>
    <w:p w:rsidR="00FC7716" w:rsidRDefault="00FC7716" w:rsidP="003E55D7">
      <w:pPr>
        <w:rPr>
          <w:rFonts w:ascii="Times New Roman" w:hAnsi="Times New Roman" w:cs="Times New Roman"/>
          <w:sz w:val="28"/>
          <w:szCs w:val="28"/>
        </w:rPr>
      </w:pPr>
    </w:p>
    <w:p w:rsidR="00FC7716" w:rsidRDefault="00FC7716" w:rsidP="003E55D7">
      <w:pPr>
        <w:rPr>
          <w:rFonts w:ascii="Times New Roman" w:hAnsi="Times New Roman" w:cs="Times New Roman"/>
          <w:sz w:val="28"/>
          <w:szCs w:val="28"/>
        </w:rPr>
      </w:pPr>
    </w:p>
    <w:p w:rsidR="00FC7716" w:rsidRDefault="00FC7716" w:rsidP="003E55D7">
      <w:pPr>
        <w:rPr>
          <w:rFonts w:ascii="Times New Roman" w:hAnsi="Times New Roman" w:cs="Times New Roman"/>
          <w:sz w:val="28"/>
          <w:szCs w:val="28"/>
        </w:rPr>
      </w:pPr>
    </w:p>
    <w:p w:rsidR="003A301B" w:rsidRDefault="003A301B" w:rsidP="003E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Let’s look at</w:t>
      </w:r>
    </w:p>
    <w:p w:rsidR="003A301B" w:rsidRDefault="003A301B" w:rsidP="003E55D7">
      <w:pPr>
        <w:rPr>
          <w:rFonts w:ascii="Times New Roman" w:hAnsi="Times New Roman" w:cs="Times New Roman"/>
          <w:sz w:val="28"/>
          <w:szCs w:val="28"/>
        </w:rPr>
      </w:pPr>
    </w:p>
    <w:p w:rsidR="003E55D7" w:rsidRDefault="003A301B" w:rsidP="003E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01B">
        <w:rPr>
          <w:rFonts w:ascii="Times New Roman" w:hAnsi="Times New Roman" w:cs="Times New Roman"/>
          <w:position w:val="-142"/>
          <w:sz w:val="28"/>
          <w:szCs w:val="28"/>
        </w:rPr>
        <w:object w:dxaOrig="2600" w:dyaOrig="2960">
          <v:shape id="_x0000_i1027" type="#_x0000_t75" style="width:130.5pt;height:148.5pt" o:ole="">
            <v:imagedata r:id="rId8" o:title=""/>
          </v:shape>
          <o:OLEObject Type="Embed" ProgID="Equation.DSMT4" ShapeID="_x0000_i1027" DrawAspect="Content" ObjectID="_1587887596" r:id="rId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5D7" w:rsidRDefault="003A301B" w:rsidP="003E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01B" w:rsidRDefault="003A301B" w:rsidP="003E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 every GCF is a monomial.</w:t>
      </w: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is then, undoing the polynomial multiplication</w:t>
      </w: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Sometimes, with FOIL, the O + I terms are not like and they don’t add down to one term:</w:t>
      </w: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  <w:r w:rsidRPr="00DA0218">
        <w:rPr>
          <w:rFonts w:ascii="Times New Roman" w:hAnsi="Times New Roman" w:cs="Times New Roman"/>
          <w:position w:val="-10"/>
          <w:sz w:val="28"/>
          <w:szCs w:val="28"/>
        </w:rPr>
        <w:object w:dxaOrig="5120" w:dyaOrig="320">
          <v:shape id="_x0000_i1028" type="#_x0000_t75" style="width:255.75pt;height:16.5pt" o:ole="">
            <v:imagedata r:id="rId10" o:title=""/>
          </v:shape>
          <o:OLEObject Type="Embed" ProgID="Equation.DSMT4" ShapeID="_x0000_i1028" DrawAspect="Content" ObjectID="_1587887597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Successive </w:t>
      </w:r>
      <w:proofErr w:type="spellStart"/>
      <w:r>
        <w:rPr>
          <w:rFonts w:ascii="Times New Roman" w:hAnsi="Times New Roman" w:cs="Times New Roman"/>
          <w:sz w:val="28"/>
          <w:szCs w:val="28"/>
        </w:rPr>
        <w:t>UNdistribution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 the key here.</w:t>
      </w: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there are some famous ones like the Difference of Two Squares where the O + I terms add to zero.</w:t>
      </w: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  <w:r w:rsidRPr="00DA0218">
        <w:rPr>
          <w:rFonts w:ascii="Times New Roman" w:hAnsi="Times New Roman" w:cs="Times New Roman"/>
          <w:position w:val="-10"/>
          <w:sz w:val="28"/>
          <w:szCs w:val="28"/>
        </w:rPr>
        <w:object w:dxaOrig="2260" w:dyaOrig="360">
          <v:shape id="_x0000_i1029" type="#_x0000_t75" style="width:113.25pt;height:18pt" o:ole="">
            <v:imagedata r:id="rId12" o:title=""/>
          </v:shape>
          <o:OLEObject Type="Embed" ProgID="Equation.DSMT4" ShapeID="_x0000_i1029" DrawAspect="Content" ObjectID="_1587887598" r:id="rId1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Sometimes there’s just a pattern to the work.</w:t>
      </w: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Suppose you have a trinomial.  You can factor it back to the product of two binomials in a variety of ways.  Here’s one.</w:t>
      </w: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  <w:r w:rsidRPr="003936B3">
        <w:rPr>
          <w:rFonts w:ascii="Times New Roman" w:hAnsi="Times New Roman" w:cs="Times New Roman"/>
          <w:position w:val="-6"/>
          <w:sz w:val="28"/>
          <w:szCs w:val="28"/>
        </w:rPr>
        <w:object w:dxaOrig="1080" w:dyaOrig="320">
          <v:shape id="_x0000_i1030" type="#_x0000_t75" style="width:54pt;height:16.5pt" o:ole="">
            <v:imagedata r:id="rId14" o:title=""/>
          </v:shape>
          <o:OLEObject Type="Embed" ProgID="Equation.DSMT4" ShapeID="_x0000_i1030" DrawAspect="Content" ObjectID="_1587887599" r:id="rId1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Find two numbers that add to 5 and multiply to 4.  2 and 2 multiply correctly but don’t add up right.  So use 4 and 1.</w:t>
      </w: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Because the coefficient of x squared is ONE…we got it.</w:t>
      </w:r>
    </w:p>
    <w:p w:rsidR="003E55D7" w:rsidRDefault="000A2CC4" w:rsidP="003E55D7">
      <w:pPr>
        <w:rPr>
          <w:rFonts w:ascii="Times New Roman" w:hAnsi="Times New Roman" w:cs="Times New Roman"/>
          <w:sz w:val="28"/>
          <w:szCs w:val="28"/>
        </w:rPr>
      </w:pPr>
      <w:r w:rsidRPr="000A2CC4">
        <w:rPr>
          <w:rFonts w:ascii="Times New Roman" w:hAnsi="Times New Roman" w:cs="Times New Roman"/>
          <w:position w:val="-4"/>
          <w:sz w:val="28"/>
          <w:szCs w:val="28"/>
        </w:rPr>
        <w:object w:dxaOrig="180" w:dyaOrig="279">
          <v:shape id="_x0000_i1031" type="#_x0000_t75" style="width:9.75pt;height:14.25pt" o:ole="">
            <v:imagedata r:id="rId16" o:title=""/>
          </v:shape>
          <o:OLEObject Type="Embed" ProgID="Equation.DSMT4" ShapeID="_x0000_i1031" DrawAspect="Content" ObjectID="_1587887600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CC4" w:rsidRDefault="000A2CC4" w:rsidP="003E55D7">
      <w:pPr>
        <w:rPr>
          <w:rFonts w:ascii="Times New Roman" w:hAnsi="Times New Roman" w:cs="Times New Roman"/>
          <w:sz w:val="28"/>
          <w:szCs w:val="28"/>
        </w:rPr>
      </w:pP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But what about when the coefficient is NOT one?  Well there’s one more step to the process.</w:t>
      </w: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  <w:r w:rsidRPr="003936B3">
        <w:rPr>
          <w:rFonts w:ascii="Times New Roman" w:hAnsi="Times New Roman" w:cs="Times New Roman"/>
          <w:position w:val="-6"/>
          <w:sz w:val="28"/>
          <w:szCs w:val="28"/>
        </w:rPr>
        <w:object w:dxaOrig="1080" w:dyaOrig="320">
          <v:shape id="_x0000_i1032" type="#_x0000_t75" style="width:54pt;height:16.5pt" o:ole="">
            <v:imagedata r:id="rId18" o:title=""/>
          </v:shape>
          <o:OLEObject Type="Embed" ProgID="Equation.DSMT4" ShapeID="_x0000_i1032" DrawAspect="Content" ObjectID="_1587887601" r:id="rId19"/>
        </w:object>
      </w:r>
      <w:r>
        <w:rPr>
          <w:rFonts w:ascii="Times New Roman" w:hAnsi="Times New Roman" w:cs="Times New Roman"/>
          <w:sz w:val="28"/>
          <w:szCs w:val="28"/>
        </w:rPr>
        <w:t xml:space="preserve">   Set up two factors </w:t>
      </w:r>
      <w:r w:rsidRPr="00E65263">
        <w:rPr>
          <w:rFonts w:ascii="Times New Roman" w:hAnsi="Times New Roman" w:cs="Times New Roman"/>
          <w:position w:val="-10"/>
          <w:sz w:val="28"/>
          <w:szCs w:val="28"/>
        </w:rPr>
        <w:object w:dxaOrig="1820" w:dyaOrig="320">
          <v:shape id="_x0000_i1033" type="#_x0000_t75" style="width:90.75pt;height:16.5pt" o:ole="">
            <v:imagedata r:id="rId20" o:title=""/>
          </v:shape>
          <o:OLEObject Type="Embed" ProgID="Equation.DSMT4" ShapeID="_x0000_i1033" DrawAspect="Content" ObjectID="_1587887602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Find two numbers that multiply to negative 3 and add to 1.  We’ll use 3 and negative 2.  Put these in the factors </w:t>
      </w:r>
      <w:r w:rsidRPr="00E65263">
        <w:rPr>
          <w:rFonts w:ascii="Times New Roman" w:hAnsi="Times New Roman" w:cs="Times New Roman"/>
          <w:position w:val="-10"/>
          <w:sz w:val="28"/>
          <w:szCs w:val="28"/>
        </w:rPr>
        <w:object w:dxaOrig="1540" w:dyaOrig="320">
          <v:shape id="_x0000_i1034" type="#_x0000_t75" style="width:77.25pt;height:16.5pt" o:ole="">
            <v:imagedata r:id="rId22" o:title=""/>
          </v:shape>
          <o:OLEObject Type="Embed" ProgID="Equation.DSMT4" ShapeID="_x0000_i1034" DrawAspect="Content" ObjectID="_1587887603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 NOW factor out the GCF and </w:t>
      </w: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Now take a moment to check for the Sum of Two Cubes and the Difference of Two Cubes on the internet.</w:t>
      </w: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</w:p>
    <w:p w:rsidR="003E55D7" w:rsidRDefault="003E55D7" w:rsidP="003E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 we’re done </w:t>
      </w:r>
      <w:r w:rsidR="000A2CC4">
        <w:rPr>
          <w:rFonts w:ascii="Times New Roman" w:hAnsi="Times New Roman" w:cs="Times New Roman"/>
          <w:sz w:val="28"/>
          <w:szCs w:val="28"/>
        </w:rPr>
        <w:t xml:space="preserve">with factoring except for practicing.  </w:t>
      </w:r>
    </w:p>
    <w:p w:rsidR="000A2CC4" w:rsidRDefault="000A2CC4" w:rsidP="003E55D7">
      <w:pPr>
        <w:rPr>
          <w:rFonts w:ascii="Times New Roman" w:hAnsi="Times New Roman" w:cs="Times New Roman"/>
          <w:sz w:val="28"/>
          <w:szCs w:val="28"/>
        </w:rPr>
      </w:pPr>
    </w:p>
    <w:p w:rsidR="000A2CC4" w:rsidRDefault="000A2CC4" w:rsidP="003E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Find the GCF</w:t>
      </w:r>
    </w:p>
    <w:p w:rsidR="000A2CC4" w:rsidRDefault="000A2CC4" w:rsidP="003E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(9, 48)</w:t>
      </w:r>
    </w:p>
    <w:p w:rsidR="000A2CC4" w:rsidRDefault="000A2CC4" w:rsidP="003E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(5, 29)</w:t>
      </w:r>
    </w:p>
    <w:p w:rsidR="000A2CC4" w:rsidRDefault="000A2CC4" w:rsidP="003E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(25, 85)</w:t>
      </w:r>
    </w:p>
    <w:p w:rsidR="000A2CC4" w:rsidRDefault="000A2CC4" w:rsidP="003E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(16, 32, 52)</w:t>
      </w:r>
    </w:p>
    <w:p w:rsidR="000A2CC4" w:rsidRDefault="000A2CC4" w:rsidP="003E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A2CC4">
        <w:rPr>
          <w:rFonts w:ascii="Times New Roman" w:hAnsi="Times New Roman" w:cs="Times New Roman"/>
          <w:position w:val="-10"/>
          <w:sz w:val="28"/>
          <w:szCs w:val="28"/>
        </w:rPr>
        <w:object w:dxaOrig="840" w:dyaOrig="360">
          <v:shape id="_x0000_i1035" type="#_x0000_t75" style="width:42pt;height:18pt" o:ole="">
            <v:imagedata r:id="rId24" o:title=""/>
          </v:shape>
          <o:OLEObject Type="Embed" ProgID="Equation.DSMT4" ShapeID="_x0000_i1035" DrawAspect="Content" ObjectID="_1587887604" r:id="rId25"/>
        </w:object>
      </w:r>
    </w:p>
    <w:p w:rsidR="000A2CC4" w:rsidRDefault="00CB2C43" w:rsidP="003E55D7">
      <w:pPr>
        <w:rPr>
          <w:rFonts w:ascii="Times New Roman" w:hAnsi="Times New Roman" w:cs="Times New Roman"/>
          <w:sz w:val="28"/>
          <w:szCs w:val="28"/>
        </w:rPr>
      </w:pPr>
      <w:r w:rsidRPr="00CB2C43">
        <w:rPr>
          <w:rFonts w:ascii="Times New Roman" w:hAnsi="Times New Roman" w:cs="Times New Roman"/>
          <w:position w:val="-10"/>
          <w:sz w:val="28"/>
          <w:szCs w:val="28"/>
        </w:rPr>
        <w:object w:dxaOrig="1120" w:dyaOrig="360">
          <v:shape id="_x0000_i1036" type="#_x0000_t75" style="width:56.25pt;height:18pt" o:ole="">
            <v:imagedata r:id="rId26" o:title=""/>
          </v:shape>
          <o:OLEObject Type="Embed" ProgID="Equation.DSMT4" ShapeID="_x0000_i1036" DrawAspect="Content" ObjectID="_1587887605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C43" w:rsidRDefault="00CC7302" w:rsidP="003E55D7">
      <w:pPr>
        <w:rPr>
          <w:rFonts w:ascii="Times New Roman" w:hAnsi="Times New Roman" w:cs="Times New Roman"/>
          <w:sz w:val="28"/>
          <w:szCs w:val="28"/>
        </w:rPr>
      </w:pPr>
      <w:r w:rsidRPr="00CC7302">
        <w:rPr>
          <w:rFonts w:ascii="Times New Roman" w:hAnsi="Times New Roman" w:cs="Times New Roman"/>
          <w:position w:val="-10"/>
          <w:sz w:val="28"/>
          <w:szCs w:val="28"/>
        </w:rPr>
        <w:object w:dxaOrig="2680" w:dyaOrig="360">
          <v:shape id="_x0000_i1037" type="#_x0000_t75" style="width:134.25pt;height:18pt" o:ole="">
            <v:imagedata r:id="rId28" o:title=""/>
          </v:shape>
          <o:OLEObject Type="Embed" ProgID="Equation.DSMT4" ShapeID="_x0000_i1037" DrawAspect="Content" ObjectID="_1587887606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302" w:rsidRDefault="00CC7302" w:rsidP="003E55D7">
      <w:pPr>
        <w:rPr>
          <w:rFonts w:ascii="Times New Roman" w:hAnsi="Times New Roman" w:cs="Times New Roman"/>
          <w:sz w:val="28"/>
          <w:szCs w:val="28"/>
        </w:rPr>
      </w:pPr>
    </w:p>
    <w:p w:rsidR="00CC7302" w:rsidRDefault="00CC7302" w:rsidP="003E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Factor</w:t>
      </w:r>
    </w:p>
    <w:p w:rsidR="00CC7302" w:rsidRDefault="00CC7302" w:rsidP="003E55D7">
      <w:pPr>
        <w:rPr>
          <w:rFonts w:ascii="Times New Roman" w:hAnsi="Times New Roman" w:cs="Times New Roman"/>
          <w:sz w:val="28"/>
          <w:szCs w:val="28"/>
        </w:rPr>
      </w:pPr>
    </w:p>
    <w:p w:rsidR="00CC7302" w:rsidRDefault="00CC7302" w:rsidP="003E55D7">
      <w:pPr>
        <w:rPr>
          <w:rFonts w:ascii="Times New Roman" w:hAnsi="Times New Roman" w:cs="Times New Roman"/>
          <w:sz w:val="28"/>
          <w:szCs w:val="28"/>
        </w:rPr>
      </w:pPr>
      <w:r w:rsidRPr="00CC7302">
        <w:rPr>
          <w:rFonts w:ascii="Times New Roman" w:hAnsi="Times New Roman" w:cs="Times New Roman"/>
          <w:position w:val="-186"/>
          <w:sz w:val="28"/>
          <w:szCs w:val="28"/>
        </w:rPr>
        <w:object w:dxaOrig="2060" w:dyaOrig="3620">
          <v:shape id="_x0000_i1038" type="#_x0000_t75" style="width:102.75pt;height:180.75pt" o:ole="">
            <v:imagedata r:id="rId30" o:title=""/>
          </v:shape>
          <o:OLEObject Type="Embed" ProgID="Equation.DSMT4" ShapeID="_x0000_i1038" DrawAspect="Content" ObjectID="_1587887607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15E" w:rsidRDefault="003C415E" w:rsidP="003E55D7">
      <w:pPr>
        <w:rPr>
          <w:rFonts w:ascii="Times New Roman" w:hAnsi="Times New Roman" w:cs="Times New Roman"/>
          <w:sz w:val="28"/>
          <w:szCs w:val="28"/>
        </w:rPr>
      </w:pPr>
    </w:p>
    <w:p w:rsidR="00FC7716" w:rsidRDefault="00FC7716" w:rsidP="003E55D7">
      <w:pPr>
        <w:rPr>
          <w:rFonts w:ascii="Times New Roman" w:hAnsi="Times New Roman" w:cs="Times New Roman"/>
          <w:sz w:val="28"/>
          <w:szCs w:val="28"/>
        </w:rPr>
      </w:pPr>
    </w:p>
    <w:p w:rsidR="00FC7716" w:rsidRPr="00480682" w:rsidRDefault="00FC7716" w:rsidP="003E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Check with me or with the tutors in CASA, please</w:t>
      </w:r>
      <w:bookmarkStart w:id="0" w:name="_GoBack"/>
      <w:bookmarkEnd w:id="0"/>
    </w:p>
    <w:sectPr w:rsidR="00FC7716" w:rsidRPr="00480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D7"/>
    <w:rsid w:val="000A2CC4"/>
    <w:rsid w:val="002F446E"/>
    <w:rsid w:val="003A301B"/>
    <w:rsid w:val="003C415E"/>
    <w:rsid w:val="003E55D7"/>
    <w:rsid w:val="003F1448"/>
    <w:rsid w:val="00480682"/>
    <w:rsid w:val="00CB2C43"/>
    <w:rsid w:val="00CC7302"/>
    <w:rsid w:val="00DE7596"/>
    <w:rsid w:val="00FC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16E1B91"/>
  <w15:chartTrackingRefBased/>
  <w15:docId w15:val="{811689D5-38E9-4898-A2D3-85D1D54C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 Math Dept.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</dc:creator>
  <cp:keywords/>
  <dc:description/>
  <cp:lastModifiedBy>Leigh Hollyer</cp:lastModifiedBy>
  <cp:revision>7</cp:revision>
  <dcterms:created xsi:type="dcterms:W3CDTF">2017-12-26T16:47:00Z</dcterms:created>
  <dcterms:modified xsi:type="dcterms:W3CDTF">2018-05-15T16:07:00Z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